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41" w:rsidRDefault="00F63241" w:rsidP="00F63241">
      <w:pPr>
        <w:rPr>
          <w:rFonts w:ascii="Arial" w:hAnsi="Arial" w:cs="Arial"/>
          <w:b/>
          <w:sz w:val="24"/>
          <w:szCs w:val="24"/>
        </w:rPr>
      </w:pPr>
    </w:p>
    <w:p w:rsidR="005365E4" w:rsidRPr="00F63241" w:rsidRDefault="00F63241" w:rsidP="00F632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Nº</w:t>
      </w:r>
      <w:r w:rsidRPr="00F63241">
        <w:rPr>
          <w:rFonts w:ascii="Arial" w:hAnsi="Arial" w:cs="Arial"/>
          <w:b/>
          <w:sz w:val="24"/>
          <w:szCs w:val="24"/>
        </w:rPr>
        <w:t xml:space="preserve"> 2.616,</w:t>
      </w:r>
      <w:r w:rsidRPr="00F63241">
        <w:rPr>
          <w:rFonts w:ascii="Arial" w:hAnsi="Arial" w:cs="Arial"/>
          <w:sz w:val="24"/>
          <w:szCs w:val="24"/>
        </w:rPr>
        <w:t xml:space="preserve"> DE 18 DE JANEIRO DE </w:t>
      </w:r>
      <w:r w:rsidR="005365E4" w:rsidRPr="00F63241">
        <w:rPr>
          <w:rFonts w:ascii="Arial" w:hAnsi="Arial" w:cs="Arial"/>
          <w:sz w:val="24"/>
          <w:szCs w:val="24"/>
        </w:rPr>
        <w:t>2018</w:t>
      </w:r>
      <w:r>
        <w:rPr>
          <w:rFonts w:ascii="Arial" w:hAnsi="Arial" w:cs="Arial"/>
          <w:sz w:val="24"/>
          <w:szCs w:val="24"/>
        </w:rPr>
        <w:t>.</w:t>
      </w:r>
    </w:p>
    <w:p w:rsidR="005365E4" w:rsidRPr="00F63241" w:rsidRDefault="005365E4" w:rsidP="005365E4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365E4" w:rsidRPr="00F63241" w:rsidRDefault="005365E4" w:rsidP="005365E4">
      <w:pPr>
        <w:pStyle w:val="Corpodetexto21"/>
        <w:rPr>
          <w:rFonts w:ascii="Arial" w:hAnsi="Arial" w:cs="Arial"/>
          <w:b w:val="0"/>
          <w:szCs w:val="24"/>
        </w:rPr>
      </w:pPr>
      <w:r w:rsidRPr="00F63241">
        <w:rPr>
          <w:rFonts w:ascii="Arial" w:hAnsi="Arial" w:cs="Arial"/>
          <w:b w:val="0"/>
          <w:szCs w:val="24"/>
        </w:rPr>
        <w:t>Concede aumento real aos vencimentos dos servidores públicos do Poder Legislativo do Município de São Miguel das Missões e dá outras providências.</w:t>
      </w:r>
    </w:p>
    <w:p w:rsidR="00F63241" w:rsidRPr="00F63241" w:rsidRDefault="00F63241" w:rsidP="00F6324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63241" w:rsidRPr="00F63241" w:rsidRDefault="00F63241" w:rsidP="00F63241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6324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</w:t>
      </w:r>
      <w:r w:rsidRPr="00F63241">
        <w:rPr>
          <w:rFonts w:ascii="Arial" w:eastAsia="Calibri" w:hAnsi="Arial" w:cs="Arial"/>
          <w:b/>
          <w:sz w:val="24"/>
          <w:szCs w:val="24"/>
          <w:lang w:eastAsia="en-US"/>
        </w:rPr>
        <w:t>Hilário Casarin</w:t>
      </w:r>
      <w:r w:rsidRPr="00F63241">
        <w:rPr>
          <w:rFonts w:ascii="Arial" w:eastAsia="Calibri" w:hAnsi="Arial" w:cs="Arial"/>
          <w:sz w:val="24"/>
          <w:szCs w:val="24"/>
          <w:lang w:eastAsia="en-US"/>
        </w:rPr>
        <w:t>, Prefeito de São Miguel das Missões, RS, no uso das atribuições que lhe são conferidas pela Constituição Federal e Lei Orgânica Municipal.</w:t>
      </w:r>
    </w:p>
    <w:p w:rsidR="00F63241" w:rsidRPr="00F63241" w:rsidRDefault="00F63241" w:rsidP="00F63241">
      <w:pPr>
        <w:ind w:firstLine="1080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F63241" w:rsidRPr="00F63241" w:rsidRDefault="00F63241" w:rsidP="00F63241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F63241">
        <w:rPr>
          <w:rFonts w:ascii="Arial" w:eastAsia="Calibri" w:hAnsi="Arial" w:cs="Arial"/>
          <w:b/>
          <w:sz w:val="24"/>
          <w:szCs w:val="24"/>
          <w:lang w:eastAsia="en-US"/>
        </w:rPr>
        <w:t xml:space="preserve">                 FAÇO SABER</w:t>
      </w:r>
      <w:r w:rsidRPr="00F63241">
        <w:rPr>
          <w:rFonts w:ascii="Arial" w:eastAsia="Calibri" w:hAnsi="Arial" w:cs="Arial"/>
          <w:sz w:val="24"/>
          <w:szCs w:val="24"/>
          <w:lang w:eastAsia="en-US"/>
        </w:rPr>
        <w:t xml:space="preserve">, que o Poder Legislativo aprovou </w:t>
      </w:r>
      <w:r w:rsidRPr="00F63241">
        <w:rPr>
          <w:rFonts w:ascii="Arial" w:eastAsia="Calibri" w:hAnsi="Arial" w:cs="Arial"/>
          <w:sz w:val="24"/>
          <w:szCs w:val="24"/>
          <w:lang w:eastAsia="en-US"/>
        </w:rPr>
        <w:t xml:space="preserve">Projeto de sua </w:t>
      </w:r>
      <w:r>
        <w:rPr>
          <w:rFonts w:ascii="Arial" w:eastAsia="Calibri" w:hAnsi="Arial" w:cs="Arial"/>
          <w:sz w:val="24"/>
          <w:szCs w:val="24"/>
          <w:lang w:eastAsia="en-US"/>
        </w:rPr>
        <w:t>iniciativa</w:t>
      </w:r>
      <w:r w:rsidRPr="00F632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F63241">
        <w:rPr>
          <w:rFonts w:ascii="Arial" w:eastAsia="Calibri" w:hAnsi="Arial" w:cs="Arial"/>
          <w:sz w:val="24"/>
          <w:szCs w:val="24"/>
          <w:lang w:eastAsia="en-US"/>
        </w:rPr>
        <w:t>e eu sanciono a seguinte;</w:t>
      </w:r>
    </w:p>
    <w:p w:rsidR="00F63241" w:rsidRPr="00F63241" w:rsidRDefault="00F63241" w:rsidP="00F6324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63241" w:rsidRPr="00F63241" w:rsidRDefault="00F63241" w:rsidP="00F63241">
      <w:pPr>
        <w:jc w:val="both"/>
        <w:rPr>
          <w:rFonts w:ascii="Arial" w:hAnsi="Arial" w:cs="Arial"/>
          <w:b/>
          <w:sz w:val="24"/>
          <w:szCs w:val="24"/>
        </w:rPr>
      </w:pPr>
      <w:r w:rsidRPr="00F63241">
        <w:rPr>
          <w:rFonts w:ascii="Arial" w:hAnsi="Arial" w:cs="Arial"/>
          <w:sz w:val="24"/>
          <w:szCs w:val="24"/>
        </w:rPr>
        <w:t xml:space="preserve">                 </w:t>
      </w:r>
      <w:r w:rsidRPr="00F63241">
        <w:rPr>
          <w:rFonts w:ascii="Arial" w:hAnsi="Arial" w:cs="Arial"/>
          <w:b/>
          <w:sz w:val="24"/>
          <w:szCs w:val="24"/>
        </w:rPr>
        <w:t>LEI:</w:t>
      </w:r>
    </w:p>
    <w:p w:rsidR="005365E4" w:rsidRPr="00F63241" w:rsidRDefault="005365E4" w:rsidP="005365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63241">
        <w:rPr>
          <w:rFonts w:ascii="Arial" w:hAnsi="Arial" w:cs="Arial"/>
          <w:sz w:val="24"/>
          <w:szCs w:val="24"/>
        </w:rPr>
        <w:t xml:space="preserve"> </w:t>
      </w:r>
      <w:r w:rsidRPr="00F63241">
        <w:rPr>
          <w:rFonts w:ascii="Arial" w:hAnsi="Arial" w:cs="Arial"/>
          <w:sz w:val="24"/>
          <w:szCs w:val="24"/>
        </w:rPr>
        <w:tab/>
      </w:r>
      <w:r w:rsidRPr="00F63241">
        <w:rPr>
          <w:rFonts w:ascii="Arial" w:hAnsi="Arial" w:cs="Arial"/>
          <w:sz w:val="24"/>
          <w:szCs w:val="24"/>
        </w:rPr>
        <w:tab/>
      </w:r>
      <w:r w:rsidRPr="00F63241">
        <w:rPr>
          <w:rFonts w:ascii="Arial" w:hAnsi="Arial" w:cs="Arial"/>
          <w:sz w:val="24"/>
          <w:szCs w:val="24"/>
        </w:rPr>
        <w:tab/>
      </w:r>
    </w:p>
    <w:p w:rsidR="005365E4" w:rsidRPr="00F63241" w:rsidRDefault="005365E4" w:rsidP="005365E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F63241">
        <w:rPr>
          <w:rFonts w:ascii="Arial" w:hAnsi="Arial" w:cs="Arial"/>
          <w:sz w:val="24"/>
          <w:szCs w:val="24"/>
        </w:rPr>
        <w:t xml:space="preserve">Art. 1º Fica o Poder Legislativo Municipal autorizado a conceder um aumento real no índice de 1,06% (um vírgula zero seis) por cento, incidentes sobre os vencimentos dos servidores públicos do Poder Legislativo do Município de São Miguel das Missões, abrangendo os Cargos em Comissão e Funções Gratificadas. </w:t>
      </w:r>
    </w:p>
    <w:p w:rsidR="005365E4" w:rsidRPr="00F63241" w:rsidRDefault="005365E4" w:rsidP="005365E4">
      <w:pPr>
        <w:ind w:firstLine="1416"/>
        <w:jc w:val="both"/>
        <w:rPr>
          <w:rFonts w:ascii="Arial" w:hAnsi="Arial" w:cs="Arial"/>
          <w:sz w:val="24"/>
          <w:szCs w:val="24"/>
        </w:rPr>
      </w:pPr>
    </w:p>
    <w:p w:rsidR="005365E4" w:rsidRPr="00F63241" w:rsidRDefault="005365E4" w:rsidP="005365E4">
      <w:pPr>
        <w:pStyle w:val="Corpodetexto21"/>
        <w:ind w:left="0" w:firstLine="1500"/>
        <w:rPr>
          <w:rFonts w:ascii="Arial" w:hAnsi="Arial" w:cs="Arial"/>
          <w:b w:val="0"/>
          <w:szCs w:val="24"/>
        </w:rPr>
      </w:pPr>
      <w:r w:rsidRPr="00F63241">
        <w:rPr>
          <w:rFonts w:ascii="Arial" w:hAnsi="Arial" w:cs="Arial"/>
          <w:b w:val="0"/>
          <w:szCs w:val="24"/>
        </w:rPr>
        <w:t xml:space="preserve">Art. 2º As despesas decorrentes desta Lei serão suportadas pelas dotações próprias, constantes e previstas na Lei Orçamentária do exercício de 2018. </w:t>
      </w:r>
    </w:p>
    <w:p w:rsidR="005365E4" w:rsidRPr="00F63241" w:rsidRDefault="005365E4" w:rsidP="005365E4">
      <w:pPr>
        <w:pStyle w:val="Corpodetexto21"/>
        <w:ind w:left="0" w:firstLine="1500"/>
        <w:rPr>
          <w:rFonts w:ascii="Arial" w:hAnsi="Arial" w:cs="Arial"/>
          <w:b w:val="0"/>
          <w:szCs w:val="24"/>
        </w:rPr>
      </w:pPr>
    </w:p>
    <w:p w:rsidR="005365E4" w:rsidRPr="00F63241" w:rsidRDefault="005365E4" w:rsidP="005365E4">
      <w:pPr>
        <w:pStyle w:val="Corpodetexto21"/>
        <w:ind w:left="0" w:firstLine="1500"/>
        <w:rPr>
          <w:rFonts w:ascii="Arial" w:hAnsi="Arial" w:cs="Arial"/>
          <w:b w:val="0"/>
          <w:szCs w:val="24"/>
        </w:rPr>
      </w:pPr>
      <w:r w:rsidRPr="00F63241">
        <w:rPr>
          <w:rFonts w:ascii="Arial" w:hAnsi="Arial" w:cs="Arial"/>
          <w:b w:val="0"/>
          <w:szCs w:val="24"/>
        </w:rPr>
        <w:t xml:space="preserve">Art. 3º Esta Lei entra em vigor na data de sua publicação, com efeitos a partir de 1º de janeiro de 2018. </w:t>
      </w:r>
    </w:p>
    <w:p w:rsidR="005365E4" w:rsidRDefault="005365E4" w:rsidP="005365E4">
      <w:pPr>
        <w:pStyle w:val="Corpodetexto21"/>
        <w:ind w:left="0"/>
        <w:rPr>
          <w:rFonts w:ascii="Arial" w:hAnsi="Arial" w:cs="Arial"/>
          <w:b w:val="0"/>
          <w:szCs w:val="24"/>
        </w:rPr>
      </w:pPr>
    </w:p>
    <w:p w:rsidR="00F63241" w:rsidRDefault="00F63241" w:rsidP="00F63241">
      <w:pPr>
        <w:pStyle w:val="Corpodetexto21"/>
        <w:ind w:left="0"/>
        <w:jc w:val="center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São Miguel das Missões, 18 de janeiro de 2018.</w:t>
      </w:r>
    </w:p>
    <w:p w:rsidR="00F63241" w:rsidRDefault="00F63241" w:rsidP="00F63241">
      <w:pPr>
        <w:pStyle w:val="Corpodetexto21"/>
        <w:ind w:left="0"/>
        <w:jc w:val="center"/>
        <w:rPr>
          <w:rFonts w:ascii="Arial" w:hAnsi="Arial" w:cs="Arial"/>
          <w:b w:val="0"/>
          <w:szCs w:val="24"/>
        </w:rPr>
      </w:pPr>
    </w:p>
    <w:p w:rsidR="00F63241" w:rsidRDefault="00F63241" w:rsidP="00F63241">
      <w:pPr>
        <w:pStyle w:val="Corpodetexto21"/>
        <w:ind w:left="0"/>
        <w:jc w:val="center"/>
        <w:rPr>
          <w:rFonts w:ascii="Arial" w:hAnsi="Arial" w:cs="Arial"/>
          <w:b w:val="0"/>
          <w:szCs w:val="24"/>
        </w:rPr>
      </w:pPr>
    </w:p>
    <w:p w:rsidR="00F63241" w:rsidRPr="00F63241" w:rsidRDefault="00F63241" w:rsidP="00F63241">
      <w:pPr>
        <w:pStyle w:val="Corpodetexto21"/>
        <w:ind w:left="0"/>
        <w:jc w:val="center"/>
        <w:rPr>
          <w:rFonts w:ascii="Arial" w:hAnsi="Arial" w:cs="Arial"/>
          <w:szCs w:val="24"/>
        </w:rPr>
      </w:pPr>
      <w:r w:rsidRPr="00F63241">
        <w:rPr>
          <w:rFonts w:ascii="Arial" w:hAnsi="Arial" w:cs="Arial"/>
          <w:szCs w:val="24"/>
        </w:rPr>
        <w:t>Hilário Casarin</w:t>
      </w:r>
    </w:p>
    <w:p w:rsidR="00F63241" w:rsidRPr="00F63241" w:rsidRDefault="00F63241" w:rsidP="00F63241">
      <w:pPr>
        <w:pStyle w:val="Corpodetexto21"/>
        <w:ind w:left="0"/>
        <w:jc w:val="center"/>
        <w:rPr>
          <w:rFonts w:ascii="Arial" w:hAnsi="Arial" w:cs="Arial"/>
          <w:szCs w:val="24"/>
        </w:rPr>
      </w:pPr>
      <w:r w:rsidRPr="00F63241">
        <w:rPr>
          <w:rFonts w:ascii="Arial" w:hAnsi="Arial" w:cs="Arial"/>
          <w:szCs w:val="24"/>
        </w:rPr>
        <w:t>Prefeito Municipal.</w:t>
      </w:r>
    </w:p>
    <w:p w:rsidR="00F63241" w:rsidRPr="00F63241" w:rsidRDefault="00F63241" w:rsidP="00F63241">
      <w:pPr>
        <w:pStyle w:val="Corpodetexto21"/>
        <w:ind w:left="0"/>
        <w:jc w:val="center"/>
        <w:rPr>
          <w:rFonts w:ascii="Arial" w:hAnsi="Arial" w:cs="Arial"/>
          <w:szCs w:val="24"/>
        </w:rPr>
      </w:pPr>
    </w:p>
    <w:p w:rsidR="00F63241" w:rsidRDefault="00F63241" w:rsidP="00F63241">
      <w:pPr>
        <w:pStyle w:val="Corpodetexto21"/>
        <w:ind w:left="0"/>
        <w:jc w:val="center"/>
        <w:rPr>
          <w:rFonts w:ascii="Arial" w:hAnsi="Arial" w:cs="Arial"/>
          <w:b w:val="0"/>
          <w:szCs w:val="24"/>
        </w:rPr>
      </w:pPr>
    </w:p>
    <w:p w:rsidR="00F63241" w:rsidRDefault="00F63241" w:rsidP="00F63241">
      <w:pPr>
        <w:pStyle w:val="Corpodetexto21"/>
        <w:ind w:left="0"/>
        <w:jc w:val="center"/>
        <w:rPr>
          <w:rFonts w:ascii="Arial" w:hAnsi="Arial" w:cs="Arial"/>
          <w:b w:val="0"/>
          <w:szCs w:val="24"/>
        </w:rPr>
      </w:pPr>
    </w:p>
    <w:p w:rsidR="00F63241" w:rsidRDefault="00F63241" w:rsidP="00F63241">
      <w:pPr>
        <w:pStyle w:val="Corpodetexto21"/>
        <w:ind w:left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Registre-se e Publique-se.</w:t>
      </w:r>
    </w:p>
    <w:p w:rsidR="00F63241" w:rsidRDefault="00F63241" w:rsidP="00F63241">
      <w:pPr>
        <w:pStyle w:val="Corpodetexto21"/>
        <w:ind w:left="0"/>
        <w:jc w:val="left"/>
        <w:rPr>
          <w:rFonts w:ascii="Arial" w:hAnsi="Arial" w:cs="Arial"/>
          <w:b w:val="0"/>
          <w:szCs w:val="24"/>
        </w:rPr>
      </w:pPr>
    </w:p>
    <w:p w:rsidR="00F63241" w:rsidRDefault="00F63241" w:rsidP="00F63241">
      <w:pPr>
        <w:pStyle w:val="Corpodetexto21"/>
        <w:ind w:left="0"/>
        <w:jc w:val="left"/>
        <w:rPr>
          <w:rFonts w:ascii="Arial" w:hAnsi="Arial" w:cs="Arial"/>
          <w:b w:val="0"/>
          <w:szCs w:val="24"/>
        </w:rPr>
      </w:pPr>
      <w:proofErr w:type="spellStart"/>
      <w:r>
        <w:rPr>
          <w:rFonts w:ascii="Arial" w:hAnsi="Arial" w:cs="Arial"/>
          <w:b w:val="0"/>
          <w:szCs w:val="24"/>
        </w:rPr>
        <w:t>Enio</w:t>
      </w:r>
      <w:proofErr w:type="spellEnd"/>
      <w:r>
        <w:rPr>
          <w:rFonts w:ascii="Arial" w:hAnsi="Arial" w:cs="Arial"/>
          <w:b w:val="0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Cs w:val="24"/>
        </w:rPr>
        <w:t>Colleto</w:t>
      </w:r>
      <w:proofErr w:type="spellEnd"/>
      <w:r>
        <w:rPr>
          <w:rFonts w:ascii="Arial" w:hAnsi="Arial" w:cs="Arial"/>
          <w:b w:val="0"/>
          <w:szCs w:val="24"/>
        </w:rPr>
        <w:t xml:space="preserve"> Carvalho</w:t>
      </w:r>
    </w:p>
    <w:p w:rsidR="00F63241" w:rsidRPr="00F63241" w:rsidRDefault="00F63241" w:rsidP="00F63241">
      <w:pPr>
        <w:pStyle w:val="Corpodetexto21"/>
        <w:ind w:left="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Secretário de Administração</w:t>
      </w:r>
    </w:p>
    <w:p w:rsidR="005365E4" w:rsidRPr="00F63241" w:rsidRDefault="005365E4" w:rsidP="005365E4">
      <w:pPr>
        <w:pStyle w:val="Corpodetexto21"/>
        <w:ind w:left="-100" w:firstLine="1600"/>
        <w:jc w:val="left"/>
        <w:rPr>
          <w:rFonts w:ascii="Arial" w:hAnsi="Arial" w:cs="Arial"/>
          <w:b w:val="0"/>
          <w:szCs w:val="24"/>
        </w:rPr>
      </w:pPr>
      <w:r w:rsidRPr="00F63241">
        <w:rPr>
          <w:rFonts w:ascii="Arial" w:hAnsi="Arial" w:cs="Arial"/>
          <w:b w:val="0"/>
          <w:szCs w:val="24"/>
        </w:rPr>
        <w:tab/>
        <w:t xml:space="preserve">           </w:t>
      </w:r>
    </w:p>
    <w:p w:rsidR="00DC40D7" w:rsidRPr="00F63241" w:rsidRDefault="00DC40D7">
      <w:pPr>
        <w:rPr>
          <w:rFonts w:ascii="Arial" w:hAnsi="Arial" w:cs="Arial"/>
        </w:rPr>
      </w:pPr>
    </w:p>
    <w:sectPr w:rsidR="00DC40D7" w:rsidRPr="00F6324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212" w:rsidRDefault="007B2212" w:rsidP="00F63241">
      <w:r>
        <w:separator/>
      </w:r>
    </w:p>
  </w:endnote>
  <w:endnote w:type="continuationSeparator" w:id="0">
    <w:p w:rsidR="007B2212" w:rsidRDefault="007B2212" w:rsidP="00F6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241" w:rsidRPr="00F63241" w:rsidRDefault="00F63241" w:rsidP="00F63241">
    <w:pPr>
      <w:tabs>
        <w:tab w:val="center" w:pos="4252"/>
        <w:tab w:val="right" w:pos="8504"/>
      </w:tabs>
      <w:rPr>
        <w:rFonts w:eastAsia="Calibri"/>
        <w:i/>
        <w:sz w:val="36"/>
        <w:szCs w:val="36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 xml:space="preserve">                                   </w:t>
    </w:r>
    <w:r w:rsidRPr="00F63241">
      <w:rPr>
        <w:rFonts w:ascii="Calibri" w:eastAsia="Calibri" w:hAnsi="Calibri"/>
        <w:noProof/>
        <w:sz w:val="22"/>
        <w:szCs w:val="22"/>
      </w:rPr>
      <w:drawing>
        <wp:inline distT="0" distB="0" distL="0" distR="0" wp14:anchorId="4C09ACA6" wp14:editId="2A314881">
          <wp:extent cx="612250" cy="425736"/>
          <wp:effectExtent l="0" t="0" r="0" b="0"/>
          <wp:docPr id="3" name="Imagem 3" descr="http://www.rotamissoes.com.br/breve_novidades/imagem_logomar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otamissoes.com.br/breve_novidades/imagem_logomarc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38" t="10393" r="15060" b="37239"/>
                  <a:stretch/>
                </pic:blipFill>
                <pic:spPr bwMode="auto">
                  <a:xfrm>
                    <a:off x="0" y="0"/>
                    <a:ext cx="665963" cy="4630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63241">
      <w:rPr>
        <w:rFonts w:eastAsia="Calibri"/>
        <w:i/>
        <w:sz w:val="36"/>
        <w:szCs w:val="36"/>
        <w:lang w:eastAsia="en-US"/>
      </w:rPr>
      <w:t>Uma viagem inesquecível</w:t>
    </w:r>
  </w:p>
  <w:p w:rsidR="00F63241" w:rsidRPr="00F63241" w:rsidRDefault="00F63241" w:rsidP="00F63241">
    <w:pPr>
      <w:tabs>
        <w:tab w:val="center" w:pos="4252"/>
        <w:tab w:val="right" w:pos="8504"/>
      </w:tabs>
      <w:jc w:val="center"/>
      <w:rPr>
        <w:rFonts w:eastAsia="Calibri"/>
        <w:sz w:val="24"/>
        <w:szCs w:val="24"/>
        <w:lang w:eastAsia="en-US"/>
      </w:rPr>
    </w:pPr>
    <w:r w:rsidRPr="00F63241">
      <w:rPr>
        <w:rFonts w:eastAsia="Calibri"/>
        <w:sz w:val="24"/>
        <w:szCs w:val="24"/>
        <w:lang w:eastAsia="en-US"/>
      </w:rPr>
      <w:t>Rua 29 de Abril, 165 – Fone: (55) 3381-1300 – CEP 98.865-000</w:t>
    </w:r>
  </w:p>
  <w:p w:rsidR="00F63241" w:rsidRPr="00F63241" w:rsidRDefault="00F63241" w:rsidP="00F63241">
    <w:pPr>
      <w:tabs>
        <w:tab w:val="center" w:pos="4252"/>
        <w:tab w:val="right" w:pos="8504"/>
      </w:tabs>
      <w:jc w:val="center"/>
      <w:rPr>
        <w:rFonts w:eastAsia="Calibri"/>
        <w:sz w:val="24"/>
        <w:szCs w:val="24"/>
        <w:lang w:val="en-US" w:eastAsia="en-US"/>
      </w:rPr>
    </w:pPr>
    <w:r w:rsidRPr="00F63241">
      <w:rPr>
        <w:rFonts w:eastAsia="Calibri"/>
        <w:sz w:val="24"/>
        <w:szCs w:val="24"/>
        <w:lang w:val="en-US" w:eastAsia="en-US"/>
      </w:rPr>
      <w:t>Site: www.saomiguel-rs.com.br – Email: saomiguel.prefeito@gmail.com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212" w:rsidRDefault="007B2212" w:rsidP="00F63241">
      <w:r>
        <w:separator/>
      </w:r>
    </w:p>
  </w:footnote>
  <w:footnote w:type="continuationSeparator" w:id="0">
    <w:p w:rsidR="007B2212" w:rsidRDefault="007B2212" w:rsidP="00F63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241" w:rsidRPr="00F63241" w:rsidRDefault="00F63241" w:rsidP="00F63241">
    <w:pPr>
      <w:tabs>
        <w:tab w:val="center" w:pos="4252"/>
        <w:tab w:val="right" w:pos="8504"/>
      </w:tabs>
      <w:jc w:val="center"/>
      <w:rPr>
        <w:rFonts w:eastAsia="Calibri"/>
        <w:sz w:val="22"/>
        <w:szCs w:val="22"/>
        <w:lang w:eastAsia="en-US"/>
      </w:rPr>
    </w:pPr>
    <w:r w:rsidRPr="00F63241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FACEDBE" wp14:editId="18295829">
          <wp:simplePos x="0" y="0"/>
          <wp:positionH relativeFrom="column">
            <wp:posOffset>4812030</wp:posOffset>
          </wp:positionH>
          <wp:positionV relativeFrom="paragraph">
            <wp:posOffset>-174625</wp:posOffset>
          </wp:positionV>
          <wp:extent cx="1001395" cy="1001395"/>
          <wp:effectExtent l="0" t="0" r="8255" b="8255"/>
          <wp:wrapNone/>
          <wp:docPr id="1" name="Imagem 1" descr="https://upload.wikimedia.org/wikipedia/commons/thumb/2/24/Welterbe.svg/2000px-Welterbe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2/24/Welterbe.svg/2000px-Welterbe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241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527D0F9" wp14:editId="63889D26">
          <wp:simplePos x="0" y="0"/>
          <wp:positionH relativeFrom="column">
            <wp:posOffset>-474565</wp:posOffset>
          </wp:positionH>
          <wp:positionV relativeFrom="paragraph">
            <wp:posOffset>-172417</wp:posOffset>
          </wp:positionV>
          <wp:extent cx="978010" cy="1191591"/>
          <wp:effectExtent l="0" t="0" r="0" b="8890"/>
          <wp:wrapNone/>
          <wp:docPr id="2" name="Imagem 2" descr="http://www.saomiguel-rs.com.br/Arquivos/420/Conte%C3%BAdos/503/Bras%C3%A3o%20-%20Prefeitura%20Municipal%20de%20S%C3%A3o%20Miguel%20das%20Miss%C3%B5es_27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saomiguel-rs.com.br/Arquivos/420/Conte%C3%BAdos/503/Bras%C3%A3o%20-%20Prefeitura%20Municipal%20de%20S%C3%A3o%20Miguel%20das%20Miss%C3%B5es_27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010" cy="11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241">
      <w:rPr>
        <w:rFonts w:ascii="Calibri" w:eastAsia="Calibri" w:hAnsi="Calibri"/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365502" o:spid="_x0000_s2049" type="#_x0000_t75" style="position:absolute;left:0;text-align:left;margin-left:0;margin-top:0;width:424.8pt;height:462pt;z-index:-251655168;mso-position-horizontal:center;mso-position-horizontal-relative:margin;mso-position-vertical:center;mso-position-vertical-relative:margin" o:allowincell="f">
          <v:imagedata r:id="rId3" o:title="Brasão - Prefeitura Municipal de São Miguel das Missões_2702"/>
          <w10:wrap anchorx="margin" anchory="margin"/>
        </v:shape>
      </w:pict>
    </w:r>
    <w:r w:rsidRPr="00F63241">
      <w:rPr>
        <w:rFonts w:eastAsia="Calibri"/>
        <w:sz w:val="22"/>
        <w:szCs w:val="22"/>
        <w:lang w:eastAsia="en-US"/>
      </w:rPr>
      <w:t>ESTADO DO RIO GRANDE DO SUL</w:t>
    </w:r>
  </w:p>
  <w:p w:rsidR="00F63241" w:rsidRPr="00F63241" w:rsidRDefault="00F63241" w:rsidP="00F63241">
    <w:pPr>
      <w:tabs>
        <w:tab w:val="center" w:pos="4252"/>
        <w:tab w:val="right" w:pos="8504"/>
      </w:tabs>
      <w:jc w:val="center"/>
      <w:rPr>
        <w:rFonts w:eastAsia="Calibri"/>
        <w:b/>
        <w:sz w:val="22"/>
        <w:szCs w:val="22"/>
        <w:lang w:eastAsia="en-US"/>
      </w:rPr>
    </w:pPr>
    <w:r w:rsidRPr="00F63241">
      <w:rPr>
        <w:rFonts w:eastAsia="Calibri"/>
        <w:b/>
        <w:sz w:val="22"/>
        <w:szCs w:val="22"/>
        <w:lang w:eastAsia="en-US"/>
      </w:rPr>
      <w:t>PREFEITURA MUNICIPAL</w:t>
    </w:r>
  </w:p>
  <w:p w:rsidR="00F63241" w:rsidRPr="00F63241" w:rsidRDefault="00F63241" w:rsidP="00F63241">
    <w:pPr>
      <w:tabs>
        <w:tab w:val="center" w:pos="4252"/>
        <w:tab w:val="right" w:pos="8504"/>
      </w:tabs>
      <w:jc w:val="center"/>
      <w:rPr>
        <w:rFonts w:eastAsia="Calibri"/>
        <w:b/>
        <w:sz w:val="44"/>
        <w:szCs w:val="44"/>
        <w:lang w:eastAsia="en-US"/>
      </w:rPr>
    </w:pPr>
    <w:r w:rsidRPr="00F63241">
      <w:rPr>
        <w:rFonts w:eastAsia="Calibri"/>
        <w:b/>
        <w:sz w:val="44"/>
        <w:szCs w:val="44"/>
        <w:lang w:eastAsia="en-US"/>
      </w:rPr>
      <w:t>SÃO MIGUEL DAS MISSÕES</w:t>
    </w:r>
  </w:p>
  <w:p w:rsidR="00F63241" w:rsidRPr="00F63241" w:rsidRDefault="00F63241" w:rsidP="00F63241">
    <w:pPr>
      <w:tabs>
        <w:tab w:val="center" w:pos="4252"/>
        <w:tab w:val="right" w:pos="8504"/>
      </w:tabs>
      <w:jc w:val="center"/>
      <w:rPr>
        <w:rFonts w:eastAsia="Calibri"/>
        <w:b/>
        <w:i/>
        <w:sz w:val="32"/>
        <w:szCs w:val="32"/>
        <w:lang w:eastAsia="en-US"/>
      </w:rPr>
    </w:pPr>
    <w:r w:rsidRPr="00F63241">
      <w:rPr>
        <w:rFonts w:eastAsia="Calibri"/>
        <w:b/>
        <w:i/>
        <w:sz w:val="32"/>
        <w:szCs w:val="32"/>
        <w:lang w:eastAsia="en-US"/>
      </w:rPr>
      <w:t>Patrimônio Cultural da Humanidade</w:t>
    </w:r>
  </w:p>
  <w:p w:rsidR="00F63241" w:rsidRDefault="00F632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E4"/>
    <w:rsid w:val="005365E4"/>
    <w:rsid w:val="007B2212"/>
    <w:rsid w:val="00DC40D7"/>
    <w:rsid w:val="00F6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77DB9F-53CF-4D45-A9FA-2A2D60DD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5365E4"/>
    <w:pPr>
      <w:overflowPunct w:val="0"/>
      <w:autoSpaceDE w:val="0"/>
      <w:autoSpaceDN w:val="0"/>
      <w:adjustRightInd w:val="0"/>
      <w:ind w:left="3969"/>
      <w:jc w:val="both"/>
    </w:pPr>
    <w:rPr>
      <w:rFonts w:ascii="Courier New" w:hAnsi="Courier New"/>
      <w:b/>
      <w:sz w:val="24"/>
    </w:rPr>
  </w:style>
  <w:style w:type="paragraph" w:styleId="Cabealho">
    <w:name w:val="header"/>
    <w:basedOn w:val="Normal"/>
    <w:link w:val="CabealhoChar"/>
    <w:uiPriority w:val="99"/>
    <w:unhideWhenUsed/>
    <w:rsid w:val="00F632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32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2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32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2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CAMARA-Nice</dc:creator>
  <cp:lastModifiedBy>Gabinete</cp:lastModifiedBy>
  <cp:revision>2</cp:revision>
  <cp:lastPrinted>2018-01-18T13:23:00Z</cp:lastPrinted>
  <dcterms:created xsi:type="dcterms:W3CDTF">2018-01-18T13:24:00Z</dcterms:created>
  <dcterms:modified xsi:type="dcterms:W3CDTF">2018-01-18T13:24:00Z</dcterms:modified>
</cp:coreProperties>
</file>